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354" w:rsidRDefault="00C85354" w:rsidP="00E60F8F">
      <w:pPr>
        <w:jc w:val="both"/>
      </w:pPr>
    </w:p>
    <w:p w:rsidR="00E60F8F" w:rsidRDefault="00E60F8F" w:rsidP="00E60F8F">
      <w:pPr>
        <w:jc w:val="both"/>
      </w:pPr>
    </w:p>
    <w:p w:rsidR="00E60F8F" w:rsidRDefault="00E60F8F" w:rsidP="00E60F8F">
      <w:pPr>
        <w:jc w:val="both"/>
      </w:pPr>
    </w:p>
    <w:p w:rsidR="004E5406" w:rsidRDefault="004E5406" w:rsidP="004E5406">
      <w:pPr>
        <w:rPr>
          <w:rStyle w:val="Emphasis"/>
        </w:rPr>
      </w:pPr>
    </w:p>
    <w:p w:rsidR="004E5406" w:rsidRDefault="004E5406" w:rsidP="004E5406">
      <w:pPr>
        <w:rPr>
          <w:rStyle w:val="Emphasis"/>
        </w:rPr>
      </w:pPr>
    </w:p>
    <w:p w:rsidR="004E5406" w:rsidRDefault="004E5406" w:rsidP="004E5406">
      <w:pPr>
        <w:rPr>
          <w:rStyle w:val="Emphasis"/>
        </w:rPr>
      </w:pPr>
    </w:p>
    <w:p w:rsidR="00607D6F" w:rsidRPr="00607D6F" w:rsidRDefault="00607D6F" w:rsidP="00607D6F">
      <w:pPr>
        <w:pStyle w:val="NoSpacing"/>
        <w:jc w:val="both"/>
        <w:rPr>
          <w:rFonts w:ascii="Arial" w:hAnsi="Arial" w:cs="Arial"/>
        </w:rPr>
      </w:pPr>
      <w:r w:rsidRPr="00607D6F">
        <w:rPr>
          <w:rFonts w:ascii="Arial" w:hAnsi="Arial" w:cs="Arial"/>
        </w:rPr>
        <w:t xml:space="preserve">Dear Minister, </w:t>
      </w:r>
      <w:r>
        <w:rPr>
          <w:rFonts w:ascii="Arial" w:hAnsi="Arial" w:cs="Arial"/>
        </w:rPr>
        <w:t xml:space="preserve">                                                                                                             December 19</w:t>
      </w:r>
      <w:r w:rsidRPr="00607D6F">
        <w:rPr>
          <w:rFonts w:ascii="Arial" w:hAnsi="Arial" w:cs="Arial"/>
          <w:vertAlign w:val="superscript"/>
        </w:rPr>
        <w:t>th</w:t>
      </w:r>
      <w:r>
        <w:rPr>
          <w:rFonts w:ascii="Arial" w:hAnsi="Arial" w:cs="Arial"/>
        </w:rPr>
        <w:t>, 2014</w:t>
      </w:r>
      <w:r w:rsidRPr="00607D6F">
        <w:rPr>
          <w:rFonts w:ascii="Arial" w:hAnsi="Arial" w:cs="Arial"/>
        </w:rPr>
        <w:t xml:space="preserve">                                                                </w:t>
      </w:r>
    </w:p>
    <w:p w:rsidR="00607D6F" w:rsidRPr="00607D6F" w:rsidRDefault="00607D6F" w:rsidP="00607D6F">
      <w:pPr>
        <w:pStyle w:val="NoSpacing"/>
        <w:jc w:val="both"/>
        <w:rPr>
          <w:rFonts w:ascii="Arial" w:hAnsi="Arial" w:cs="Arial"/>
        </w:rPr>
      </w:pPr>
    </w:p>
    <w:p w:rsidR="00607D6F" w:rsidRPr="00607D6F" w:rsidRDefault="00607D6F" w:rsidP="00607D6F">
      <w:pPr>
        <w:pStyle w:val="NoSpacing"/>
        <w:jc w:val="both"/>
        <w:rPr>
          <w:rFonts w:ascii="Arial" w:hAnsi="Arial" w:cs="Arial"/>
        </w:rPr>
      </w:pPr>
      <w:r w:rsidRPr="00607D6F">
        <w:rPr>
          <w:rFonts w:ascii="Arial" w:hAnsi="Arial" w:cs="Arial"/>
        </w:rPr>
        <w:t>Re Bad Water Debt Regulations</w:t>
      </w:r>
    </w:p>
    <w:p w:rsidR="00607D6F" w:rsidRPr="00607D6F" w:rsidRDefault="00607D6F" w:rsidP="00607D6F">
      <w:pPr>
        <w:pStyle w:val="NoSpacing"/>
        <w:jc w:val="both"/>
        <w:rPr>
          <w:rFonts w:ascii="Arial" w:hAnsi="Arial" w:cs="Arial"/>
        </w:rPr>
      </w:pPr>
    </w:p>
    <w:p w:rsidR="00607D6F" w:rsidRPr="00607D6F" w:rsidRDefault="00607D6F" w:rsidP="00607D6F">
      <w:pPr>
        <w:pStyle w:val="NoSpacing"/>
        <w:jc w:val="both"/>
        <w:rPr>
          <w:rFonts w:ascii="Arial" w:hAnsi="Arial" w:cs="Arial"/>
        </w:rPr>
      </w:pPr>
      <w:r w:rsidRPr="00607D6F">
        <w:rPr>
          <w:rFonts w:ascii="Arial" w:hAnsi="Arial" w:cs="Arial"/>
        </w:rPr>
        <w:t>Community Housing Cymru supports the recent Bad Water Debt Regulations introduced by the Water and Sewerage Information Regulations 2014, which is permitted by Section 144C of the Water Industry Act 1991 as amended by Section 45 of the Flood and Water Management Act 2010.  However, we are requesting that you consider changing the proposed introduction date of 1st January 2015 to the 1st April 2015 to allow our membership to better prepare and more importantly communicate the consequences of the regulations.</w:t>
      </w:r>
    </w:p>
    <w:p w:rsidR="00607D6F" w:rsidRPr="00607D6F" w:rsidRDefault="00607D6F" w:rsidP="00607D6F">
      <w:pPr>
        <w:pStyle w:val="NoSpacing"/>
        <w:jc w:val="both"/>
        <w:rPr>
          <w:rFonts w:ascii="Arial" w:hAnsi="Arial" w:cs="Arial"/>
        </w:rPr>
      </w:pPr>
    </w:p>
    <w:p w:rsidR="00607D6F" w:rsidRPr="00607D6F" w:rsidRDefault="00607D6F" w:rsidP="00607D6F">
      <w:pPr>
        <w:pStyle w:val="NoSpacing"/>
        <w:jc w:val="both"/>
        <w:rPr>
          <w:rFonts w:ascii="Arial" w:hAnsi="Arial" w:cs="Arial"/>
        </w:rPr>
      </w:pPr>
      <w:r w:rsidRPr="00607D6F">
        <w:rPr>
          <w:rFonts w:ascii="Arial" w:hAnsi="Arial" w:cs="Arial"/>
        </w:rPr>
        <w:t>The original consultation and summary responses</w:t>
      </w:r>
      <w:r w:rsidRPr="00607D6F">
        <w:rPr>
          <w:rStyle w:val="FootnoteReference"/>
          <w:rFonts w:ascii="Arial" w:hAnsi="Arial" w:cs="Arial"/>
        </w:rPr>
        <w:footnoteReference w:id="1"/>
      </w:r>
      <w:r w:rsidRPr="00607D6F">
        <w:rPr>
          <w:rFonts w:ascii="Arial" w:hAnsi="Arial" w:cs="Arial"/>
        </w:rPr>
        <w:t xml:space="preserve"> noted that CHC made the following recommendations:</w:t>
      </w:r>
    </w:p>
    <w:p w:rsidR="00607D6F" w:rsidRPr="00607D6F" w:rsidRDefault="00607D6F" w:rsidP="00607D6F">
      <w:pPr>
        <w:pStyle w:val="NoSpacing"/>
        <w:jc w:val="both"/>
        <w:rPr>
          <w:rFonts w:ascii="Arial" w:hAnsi="Arial" w:cs="Arial"/>
        </w:rPr>
      </w:pPr>
    </w:p>
    <w:p w:rsidR="00607D6F" w:rsidRPr="00607D6F" w:rsidRDefault="00607D6F" w:rsidP="00607D6F">
      <w:pPr>
        <w:pStyle w:val="NoSpacing"/>
        <w:numPr>
          <w:ilvl w:val="0"/>
          <w:numId w:val="1"/>
        </w:numPr>
        <w:jc w:val="both"/>
        <w:rPr>
          <w:rFonts w:ascii="Arial" w:hAnsi="Arial" w:cs="Arial"/>
        </w:rPr>
      </w:pPr>
      <w:r w:rsidRPr="00607D6F">
        <w:rPr>
          <w:rFonts w:ascii="Arial" w:hAnsi="Arial" w:cs="Arial"/>
        </w:rPr>
        <w:t>We recommend that a full consultation is undertaken with landlords to establish the impact of the implementation of the proposals on their businesses and associated costs.</w:t>
      </w:r>
    </w:p>
    <w:p w:rsidR="00607D6F" w:rsidRPr="00607D6F" w:rsidRDefault="00607D6F" w:rsidP="00607D6F">
      <w:pPr>
        <w:pStyle w:val="NoSpacing"/>
        <w:numPr>
          <w:ilvl w:val="0"/>
          <w:numId w:val="1"/>
        </w:numPr>
        <w:jc w:val="both"/>
        <w:rPr>
          <w:rFonts w:ascii="Arial" w:hAnsi="Arial" w:cs="Arial"/>
        </w:rPr>
      </w:pPr>
      <w:r w:rsidRPr="00607D6F">
        <w:rPr>
          <w:rFonts w:ascii="Arial" w:hAnsi="Arial" w:cs="Arial"/>
        </w:rPr>
        <w:t>We recommend that a better understanding is gained around necessary adjustments to IT systems and the associated costs.</w:t>
      </w:r>
    </w:p>
    <w:p w:rsidR="00607D6F" w:rsidRPr="00607D6F" w:rsidRDefault="00607D6F" w:rsidP="00607D6F">
      <w:pPr>
        <w:pStyle w:val="NoSpacing"/>
        <w:numPr>
          <w:ilvl w:val="0"/>
          <w:numId w:val="1"/>
        </w:numPr>
        <w:jc w:val="both"/>
        <w:rPr>
          <w:rFonts w:ascii="Arial" w:hAnsi="Arial" w:cs="Arial"/>
        </w:rPr>
      </w:pPr>
      <w:r w:rsidRPr="00607D6F">
        <w:rPr>
          <w:rFonts w:ascii="Arial" w:hAnsi="Arial" w:cs="Arial"/>
        </w:rPr>
        <w:t>Appropriate and detailed guidance must be issued to landlords.</w:t>
      </w:r>
    </w:p>
    <w:p w:rsidR="00607D6F" w:rsidRPr="00607D6F" w:rsidRDefault="00607D6F" w:rsidP="00607D6F">
      <w:pPr>
        <w:pStyle w:val="NoSpacing"/>
        <w:jc w:val="both"/>
        <w:rPr>
          <w:rFonts w:ascii="Arial" w:hAnsi="Arial" w:cs="Arial"/>
        </w:rPr>
      </w:pPr>
    </w:p>
    <w:p w:rsidR="00607D6F" w:rsidRPr="00607D6F" w:rsidRDefault="00607D6F" w:rsidP="00607D6F">
      <w:pPr>
        <w:pStyle w:val="NoSpacing"/>
        <w:jc w:val="both"/>
        <w:rPr>
          <w:rFonts w:ascii="Arial" w:hAnsi="Arial" w:cs="Arial"/>
        </w:rPr>
      </w:pPr>
      <w:r w:rsidRPr="00607D6F">
        <w:rPr>
          <w:rFonts w:ascii="Arial" w:hAnsi="Arial" w:cs="Arial"/>
        </w:rPr>
        <w:t>Welsh Government gave the following response to CHC’s recommendation:</w:t>
      </w:r>
    </w:p>
    <w:p w:rsidR="00607D6F" w:rsidRPr="00607D6F" w:rsidRDefault="00607D6F" w:rsidP="00607D6F">
      <w:pPr>
        <w:pStyle w:val="NoSpacing"/>
        <w:jc w:val="both"/>
        <w:rPr>
          <w:rFonts w:ascii="Arial" w:hAnsi="Arial" w:cs="Arial"/>
        </w:rPr>
      </w:pPr>
    </w:p>
    <w:p w:rsidR="00607D6F" w:rsidRPr="00607D6F" w:rsidRDefault="00607D6F" w:rsidP="00607D6F">
      <w:pPr>
        <w:pStyle w:val="NoSpacing"/>
        <w:jc w:val="both"/>
        <w:rPr>
          <w:rFonts w:ascii="Arial" w:hAnsi="Arial" w:cs="Arial"/>
          <w:i/>
        </w:rPr>
      </w:pPr>
      <w:r w:rsidRPr="00607D6F">
        <w:rPr>
          <w:rFonts w:ascii="Arial" w:hAnsi="Arial" w:cs="Arial"/>
          <w:i/>
        </w:rPr>
        <w:t>Community Housing Cymru requested that a full consultation is undertaken with landlords, to establish the impact of the implementation of the proposals on their businesses and associated costs. They also recommended that the RIA be expanded to gain a better understanding around necessary adjustments to IT systems and the associated costs. They asked that appropriate and detailed guidance be issued to landlords.</w:t>
      </w:r>
    </w:p>
    <w:p w:rsidR="00607D6F" w:rsidRPr="00607D6F" w:rsidRDefault="00607D6F" w:rsidP="00607D6F">
      <w:pPr>
        <w:pStyle w:val="NoSpacing"/>
        <w:jc w:val="both"/>
        <w:rPr>
          <w:rFonts w:ascii="Arial" w:hAnsi="Arial" w:cs="Arial"/>
          <w:i/>
        </w:rPr>
      </w:pPr>
    </w:p>
    <w:p w:rsidR="00607D6F" w:rsidRPr="00607D6F" w:rsidRDefault="00607D6F" w:rsidP="00607D6F">
      <w:pPr>
        <w:pStyle w:val="NoSpacing"/>
        <w:jc w:val="both"/>
        <w:rPr>
          <w:rFonts w:ascii="Arial" w:hAnsi="Arial" w:cs="Arial"/>
          <w:bCs/>
          <w:i/>
          <w:iCs/>
        </w:rPr>
      </w:pPr>
      <w:r w:rsidRPr="00607D6F">
        <w:rPr>
          <w:rFonts w:ascii="Arial" w:hAnsi="Arial" w:cs="Arial"/>
          <w:bCs/>
          <w:i/>
          <w:iCs/>
        </w:rPr>
        <w:t>Welsh Government response: The Welsh Government considers that a regulatory approach will have the most impact in tackling the issue of non-payment of water charges at non-owner occupied properties. However, we will review the timing of this approach and consider the introduction of a transition period to enable engagement with landlords. We will work with water companies and landlord associations to ensure that the process for submitting information is as simple and quick as possible.</w:t>
      </w:r>
    </w:p>
    <w:p w:rsidR="00607D6F" w:rsidRPr="00607D6F" w:rsidRDefault="00607D6F" w:rsidP="00607D6F">
      <w:pPr>
        <w:pStyle w:val="NoSpacing"/>
        <w:jc w:val="both"/>
        <w:rPr>
          <w:rFonts w:ascii="Arial" w:hAnsi="Arial" w:cs="Arial"/>
        </w:rPr>
      </w:pPr>
    </w:p>
    <w:p w:rsidR="00607D6F" w:rsidRPr="00607D6F" w:rsidRDefault="00607D6F" w:rsidP="00607D6F">
      <w:pPr>
        <w:rPr>
          <w:rFonts w:cs="Arial"/>
        </w:rPr>
      </w:pPr>
      <w:r w:rsidRPr="00607D6F">
        <w:rPr>
          <w:rFonts w:cs="Arial"/>
        </w:rPr>
        <w:t xml:space="preserve">Given </w:t>
      </w:r>
      <w:r>
        <w:rPr>
          <w:rFonts w:cs="Arial"/>
        </w:rPr>
        <w:t xml:space="preserve">that the </w:t>
      </w:r>
      <w:r w:rsidRPr="00607D6F">
        <w:rPr>
          <w:rFonts w:cs="Arial"/>
        </w:rPr>
        <w:t xml:space="preserve">regulations were made in the National Assembly for Wales </w:t>
      </w:r>
      <w:r>
        <w:rPr>
          <w:rFonts w:cs="Arial"/>
        </w:rPr>
        <w:t>on</w:t>
      </w:r>
      <w:r w:rsidRPr="00607D6F">
        <w:rPr>
          <w:rFonts w:cs="Arial"/>
        </w:rPr>
        <w:t xml:space="preserve"> December</w:t>
      </w:r>
      <w:r>
        <w:rPr>
          <w:rFonts w:cs="Arial"/>
        </w:rPr>
        <w:t xml:space="preserve"> 4</w:t>
      </w:r>
      <w:r w:rsidRPr="00607D6F">
        <w:rPr>
          <w:rFonts w:cs="Arial"/>
          <w:vertAlign w:val="superscript"/>
        </w:rPr>
        <w:t>th</w:t>
      </w:r>
      <w:r>
        <w:rPr>
          <w:rFonts w:cs="Arial"/>
        </w:rPr>
        <w:t xml:space="preserve"> and the </w:t>
      </w:r>
      <w:r w:rsidRPr="00607D6F">
        <w:rPr>
          <w:rFonts w:cs="Arial"/>
        </w:rPr>
        <w:t>little time</w:t>
      </w:r>
      <w:r>
        <w:rPr>
          <w:rFonts w:cs="Arial"/>
        </w:rPr>
        <w:t xml:space="preserve"> our members have had</w:t>
      </w:r>
      <w:r w:rsidRPr="00607D6F">
        <w:rPr>
          <w:rFonts w:cs="Arial"/>
        </w:rPr>
        <w:t xml:space="preserve"> </w:t>
      </w:r>
      <w:r>
        <w:rPr>
          <w:rFonts w:cs="Arial"/>
        </w:rPr>
        <w:t>to gear up for these new r</w:t>
      </w:r>
      <w:r w:rsidRPr="00607D6F">
        <w:rPr>
          <w:rFonts w:cs="Arial"/>
        </w:rPr>
        <w:t>egulations</w:t>
      </w:r>
      <w:r>
        <w:rPr>
          <w:rFonts w:cs="Arial"/>
        </w:rPr>
        <w:t>, w</w:t>
      </w:r>
      <w:r w:rsidRPr="00607D6F">
        <w:rPr>
          <w:rFonts w:cs="Arial"/>
        </w:rPr>
        <w:t>e would be grateful for a consideration of this proposed new implementation date.</w:t>
      </w:r>
      <w:bookmarkStart w:id="0" w:name="_GoBack"/>
      <w:bookmarkEnd w:id="0"/>
    </w:p>
    <w:p w:rsidR="004E5406" w:rsidRPr="00607D6F" w:rsidRDefault="004E5406" w:rsidP="004E5406">
      <w:pPr>
        <w:rPr>
          <w:rStyle w:val="Emphasis"/>
          <w:rFonts w:cs="Arial"/>
        </w:rPr>
      </w:pPr>
    </w:p>
    <w:p w:rsidR="00630709" w:rsidRPr="00607D6F" w:rsidRDefault="00607D6F" w:rsidP="004E5406">
      <w:pPr>
        <w:rPr>
          <w:rStyle w:val="Emphasis"/>
          <w:rFonts w:cs="Arial"/>
        </w:rPr>
      </w:pPr>
      <w:r w:rsidRPr="00607D6F">
        <w:rPr>
          <w:rStyle w:val="Emphasis"/>
          <w:rFonts w:cs="Arial"/>
        </w:rPr>
        <w:t>Yours sincerely,</w:t>
      </w:r>
    </w:p>
    <w:p w:rsidR="00607D6F" w:rsidRPr="00607D6F" w:rsidRDefault="00630709" w:rsidP="004E5406">
      <w:pPr>
        <w:rPr>
          <w:rStyle w:val="Emphasis"/>
          <w:rFonts w:cs="Arial"/>
        </w:rPr>
      </w:pPr>
      <w:r w:rsidRPr="00607D6F">
        <w:rPr>
          <w:rStyle w:val="Emphasis"/>
          <w:rFonts w:cs="Arial"/>
        </w:rPr>
        <w:drawing>
          <wp:inline distT="0" distB="0" distL="0" distR="0">
            <wp:extent cx="1234565" cy="381000"/>
            <wp:effectExtent l="19050" t="0" r="368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5311" t="3456" r="47350" b="85187"/>
                    <a:stretch>
                      <a:fillRect/>
                    </a:stretch>
                  </pic:blipFill>
                  <pic:spPr bwMode="auto">
                    <a:xfrm>
                      <a:off x="0" y="0"/>
                      <a:ext cx="1246962" cy="384826"/>
                    </a:xfrm>
                    <a:prstGeom prst="rect">
                      <a:avLst/>
                    </a:prstGeom>
                    <a:noFill/>
                    <a:ln w="9525">
                      <a:noFill/>
                      <a:miter lim="800000"/>
                      <a:headEnd/>
                      <a:tailEnd/>
                    </a:ln>
                  </pic:spPr>
                </pic:pic>
              </a:graphicData>
            </a:graphic>
          </wp:inline>
        </w:drawing>
      </w:r>
    </w:p>
    <w:p w:rsidR="00607D6F" w:rsidRDefault="00607D6F" w:rsidP="004E5406">
      <w:pPr>
        <w:rPr>
          <w:rStyle w:val="Emphasis"/>
          <w:rFonts w:cs="Arial"/>
        </w:rPr>
      </w:pPr>
    </w:p>
    <w:p w:rsidR="00607D6F" w:rsidRDefault="00607D6F" w:rsidP="004E5406">
      <w:pPr>
        <w:rPr>
          <w:rStyle w:val="Emphasis"/>
          <w:rFonts w:cs="Arial"/>
          <w:i w:val="0"/>
        </w:rPr>
      </w:pPr>
      <w:r w:rsidRPr="00607D6F">
        <w:rPr>
          <w:rStyle w:val="Emphasis"/>
          <w:rFonts w:cs="Arial"/>
          <w:i w:val="0"/>
        </w:rPr>
        <w:t xml:space="preserve">Stuart </w:t>
      </w:r>
      <w:proofErr w:type="spellStart"/>
      <w:r w:rsidRPr="00607D6F">
        <w:rPr>
          <w:rStyle w:val="Emphasis"/>
          <w:rFonts w:cs="Arial"/>
          <w:i w:val="0"/>
        </w:rPr>
        <w:t>Ropke</w:t>
      </w:r>
      <w:proofErr w:type="spellEnd"/>
      <w:r w:rsidR="003F6ACD">
        <w:rPr>
          <w:rStyle w:val="Emphasis"/>
          <w:rFonts w:cs="Arial"/>
          <w:i w:val="0"/>
        </w:rPr>
        <w:t xml:space="preserve">, </w:t>
      </w:r>
      <w:r w:rsidRPr="00607D6F">
        <w:rPr>
          <w:rStyle w:val="Emphasis"/>
          <w:rFonts w:cs="Arial"/>
        </w:rPr>
        <w:t>C</w:t>
      </w:r>
      <w:r w:rsidRPr="00607D6F">
        <w:rPr>
          <w:rStyle w:val="Emphasis"/>
          <w:rFonts w:cs="Arial"/>
          <w:i w:val="0"/>
        </w:rPr>
        <w:t>hief Executive of the Community Housing Cymru Group</w:t>
      </w:r>
    </w:p>
    <w:p w:rsidR="003F6ACD" w:rsidRPr="003F6ACD" w:rsidRDefault="003F6ACD" w:rsidP="004E5406">
      <w:pPr>
        <w:rPr>
          <w:rStyle w:val="Emphasis"/>
          <w:rFonts w:cs="Arial"/>
          <w:i w:val="0"/>
        </w:rPr>
      </w:pPr>
      <w:r>
        <w:rPr>
          <w:rStyle w:val="Emphasis"/>
          <w:rFonts w:cs="Arial"/>
          <w:i w:val="0"/>
        </w:rPr>
        <w:t xml:space="preserve">Email </w:t>
      </w:r>
      <w:hyperlink r:id="rId8" w:history="1">
        <w:r w:rsidRPr="00E71705">
          <w:rPr>
            <w:rStyle w:val="Hyperlink"/>
            <w:rFonts w:cs="Arial"/>
          </w:rPr>
          <w:t>stuart-ropke@chcymru.org.uk</w:t>
        </w:r>
      </w:hyperlink>
      <w:r>
        <w:rPr>
          <w:rStyle w:val="Emphasis"/>
          <w:rFonts w:cs="Arial"/>
          <w:i w:val="0"/>
        </w:rPr>
        <w:t xml:space="preserve"> </w:t>
      </w:r>
    </w:p>
    <w:sectPr w:rsidR="003F6ACD" w:rsidRPr="003F6ACD" w:rsidSect="003D46EE">
      <w:headerReference w:type="even" r:id="rId9"/>
      <w:headerReference w:type="default" r:id="rId10"/>
      <w:footerReference w:type="even" r:id="rId11"/>
      <w:footerReference w:type="default" r:id="rId12"/>
      <w:headerReference w:type="first" r:id="rId13"/>
      <w:footerReference w:type="first" r:id="rId14"/>
      <w:pgSz w:w="11907" w:h="16840" w:code="9"/>
      <w:pgMar w:top="1021" w:right="851" w:bottom="1440" w:left="851" w:header="68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B43" w:rsidRDefault="00801B43" w:rsidP="004F10B2">
      <w:r>
        <w:separator/>
      </w:r>
    </w:p>
  </w:endnote>
  <w:endnote w:type="continuationSeparator" w:id="0">
    <w:p w:rsidR="00801B43" w:rsidRDefault="00801B43" w:rsidP="004F10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F" w:rsidRDefault="00607D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F" w:rsidRDefault="00607D6F">
    <w:pPr>
      <w:pStyle w:val="Footer"/>
      <w:rPr>
        <w:rFonts w:ascii="Arial" w:hAnsi="Arial" w:cs="Arial"/>
        <w:b/>
        <w:sz w:val="18"/>
        <w:szCs w:val="18"/>
      </w:rPr>
    </w:pPr>
    <w:r>
      <w:rPr>
        <w:rFonts w:ascii="Arial" w:hAnsi="Arial" w:cs="Arial"/>
        <w:b/>
        <w:noProof/>
        <w:sz w:val="18"/>
        <w:szCs w:val="18"/>
        <w:lang w:eastAsia="zh-TW"/>
      </w:rPr>
      <w:pict>
        <v:shapetype id="_x0000_t202" coordsize="21600,21600" o:spt="202" path="m,l,21600r21600,l21600,xe">
          <v:stroke joinstyle="miter"/>
          <v:path gradientshapeok="t" o:connecttype="rect"/>
        </v:shapetype>
        <v:shape id="_x0000_s1037" type="#_x0000_t202" style="position:absolute;margin-left:230.15pt;margin-top:4.85pt;width:313.95pt;height:70.85pt;z-index:251673600;mso-height-percent:200;mso-height-percent:200;mso-width-relative:margin;mso-height-relative:margin" strokecolor="white [3212]">
          <v:textbox style="mso-fit-shape-to-text:t">
            <w:txbxContent>
              <w:p w:rsidR="00607D6F" w:rsidRPr="00652E11" w:rsidRDefault="00607D6F" w:rsidP="00652E11">
                <w:pPr>
                  <w:jc w:val="right"/>
                  <w:rPr>
                    <w:rFonts w:cs="Arial"/>
                    <w:sz w:val="16"/>
                    <w:szCs w:val="16"/>
                  </w:rPr>
                </w:pPr>
                <w:r w:rsidRPr="00652E11">
                  <w:rPr>
                    <w:rFonts w:cs="Arial"/>
                    <w:b/>
                    <w:sz w:val="16"/>
                    <w:szCs w:val="16"/>
                  </w:rPr>
                  <w:t>Community Housing Cymru Limited / Cartrefi Cymunedol Cymru Cyfyngedig</w:t>
                </w:r>
                <w:r w:rsidRPr="00652E11">
                  <w:rPr>
                    <w:rFonts w:cs="Arial"/>
                    <w:b/>
                    <w:sz w:val="16"/>
                    <w:szCs w:val="16"/>
                  </w:rPr>
                  <w:br/>
                </w:r>
                <w:r w:rsidRPr="00652E11">
                  <w:rPr>
                    <w:rFonts w:cs="Arial"/>
                    <w:sz w:val="16"/>
                    <w:szCs w:val="16"/>
                  </w:rPr>
                  <w:t>Registered under the Companies Act 1985. Registration No. 2380564</w:t>
                </w:r>
                <w:r w:rsidRPr="00652E11">
                  <w:rPr>
                    <w:rFonts w:cs="Arial"/>
                    <w:sz w:val="16"/>
                    <w:szCs w:val="16"/>
                  </w:rPr>
                  <w:br/>
                  <w:t>Cofrestrwyd dan y Ddeddf Cwmniau 1985. Rhif Cofrestru 2380564</w:t>
                </w:r>
                <w:r w:rsidRPr="00652E11">
                  <w:rPr>
                    <w:rFonts w:cs="Arial"/>
                    <w:sz w:val="16"/>
                    <w:szCs w:val="16"/>
                  </w:rPr>
                  <w:br/>
                </w:r>
                <w:r w:rsidRPr="00652E11">
                  <w:rPr>
                    <w:rFonts w:cs="Arial"/>
                    <w:b/>
                    <w:sz w:val="16"/>
                    <w:szCs w:val="16"/>
                  </w:rPr>
                  <w:t xml:space="preserve">Charity Registration Number: </w:t>
                </w:r>
                <w:r w:rsidRPr="00652E11">
                  <w:rPr>
                    <w:rFonts w:cs="Arial"/>
                    <w:sz w:val="16"/>
                    <w:szCs w:val="16"/>
                  </w:rPr>
                  <w:t>1128527</w:t>
                </w:r>
                <w:r w:rsidRPr="00652E11">
                  <w:rPr>
                    <w:rFonts w:cs="Arial"/>
                    <w:sz w:val="16"/>
                    <w:szCs w:val="16"/>
                  </w:rPr>
                  <w:br/>
                </w:r>
                <w:r w:rsidRPr="00652E11">
                  <w:rPr>
                    <w:rFonts w:cs="Arial"/>
                    <w:b/>
                    <w:sz w:val="16"/>
                    <w:szCs w:val="16"/>
                  </w:rPr>
                  <w:t xml:space="preserve">Rhif Cofrestru Elusen: </w:t>
                </w:r>
                <w:r w:rsidRPr="00652E11">
                  <w:rPr>
                    <w:rFonts w:cs="Arial"/>
                    <w:sz w:val="16"/>
                    <w:szCs w:val="16"/>
                  </w:rPr>
                  <w:t>1128527</w:t>
                </w:r>
              </w:p>
            </w:txbxContent>
          </v:textbox>
        </v:shape>
      </w:pict>
    </w:r>
  </w:p>
  <w:p w:rsidR="00607D6F" w:rsidRDefault="00607D6F">
    <w:pPr>
      <w:pStyle w:val="Footer"/>
      <w:rPr>
        <w:rFonts w:ascii="Arial" w:hAnsi="Arial" w:cs="Arial"/>
        <w:b/>
        <w:sz w:val="16"/>
        <w:szCs w:val="16"/>
      </w:rPr>
    </w:pPr>
    <w:r>
      <w:rPr>
        <w:rFonts w:ascii="Arial" w:hAnsi="Arial" w:cs="Arial"/>
        <w:b/>
        <w:sz w:val="16"/>
        <w:szCs w:val="16"/>
      </w:rPr>
      <w:t>Community Housing Cymru Group Members:</w:t>
    </w:r>
  </w:p>
  <w:p w:rsidR="00607D6F" w:rsidRDefault="00607D6F">
    <w:pPr>
      <w:pStyle w:val="Footer"/>
    </w:pPr>
    <w:r>
      <w:rPr>
        <w:noProof/>
      </w:rPr>
      <w:pict>
        <v:shape id="_x0000_s1036" type="#_x0000_t202" style="position:absolute;margin-left:57.95pt;margin-top:10.1pt;width:98.25pt;height:67.1pt;z-index:251671552" strokecolor="white [3212]">
          <v:textbox>
            <w:txbxContent>
              <w:p w:rsidR="00607D6F" w:rsidRDefault="00607D6F">
                <w:r>
                  <w:rPr>
                    <w:noProof/>
                    <w:lang w:val="en-US"/>
                  </w:rPr>
                  <w:drawing>
                    <wp:inline distT="0" distB="0" distL="0" distR="0">
                      <wp:extent cx="1009650" cy="1009650"/>
                      <wp:effectExtent l="19050" t="0" r="0" b="0"/>
                      <wp:docPr id="1" name="Picture 0" descr="CREW new logo - NOT TO BE USED 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 new logo - NOT TO BE USED YET.JPG"/>
                              <pic:cNvPicPr/>
                            </pic:nvPicPr>
                            <pic:blipFill>
                              <a:blip r:embed="rId1"/>
                              <a:stretch>
                                <a:fillRect/>
                              </a:stretch>
                            </pic:blipFill>
                            <pic:spPr>
                              <a:xfrm>
                                <a:off x="0" y="0"/>
                                <a:ext cx="1017568" cy="1017568"/>
                              </a:xfrm>
                              <a:prstGeom prst="rect">
                                <a:avLst/>
                              </a:prstGeom>
                            </pic:spPr>
                          </pic:pic>
                        </a:graphicData>
                      </a:graphic>
                    </wp:inline>
                  </w:drawing>
                </w:r>
              </w:p>
            </w:txbxContent>
          </v:textbox>
        </v:shape>
      </w:pict>
    </w:r>
    <w:r>
      <w:rPr>
        <w:rFonts w:ascii="Arial" w:hAnsi="Arial" w:cs="Arial"/>
        <w:b/>
        <w:sz w:val="16"/>
        <w:szCs w:val="16"/>
      </w:rPr>
      <w:t>Aelodau Grŵp Cartrefi Cymunedol Cymru:</w:t>
    </w:r>
    <w:r>
      <w:br/>
    </w:r>
  </w:p>
  <w:p w:rsidR="00607D6F" w:rsidRDefault="00607D6F">
    <w:pPr>
      <w:pStyle w:val="Footer"/>
    </w:pPr>
    <w:r>
      <w:rPr>
        <w:noProof/>
        <w:lang w:eastAsia="zh-TW"/>
      </w:rPr>
      <w:pict>
        <v:shape id="_x0000_s1035" type="#_x0000_t202" style="position:absolute;margin-left:-20.8pt;margin-top:8.35pt;width:87pt;height:46.5pt;z-index:251670528;mso-width-relative:margin;mso-height-relative:margin" strokecolor="white [3212]">
          <v:textbox>
            <w:txbxContent>
              <w:p w:rsidR="00607D6F" w:rsidRDefault="00607D6F">
                <w:r>
                  <w:rPr>
                    <w:noProof/>
                    <w:lang w:val="en-US"/>
                  </w:rPr>
                  <w:drawing>
                    <wp:inline distT="0" distB="0" distL="0" distR="0">
                      <wp:extent cx="962025" cy="491292"/>
                      <wp:effectExtent l="19050" t="0" r="9525" b="0"/>
                      <wp:docPr id="4" name="Picture 3" descr="careand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andrepair.jpg"/>
                              <pic:cNvPicPr/>
                            </pic:nvPicPr>
                            <pic:blipFill>
                              <a:blip r:embed="rId2"/>
                              <a:stretch>
                                <a:fillRect/>
                              </a:stretch>
                            </pic:blipFill>
                            <pic:spPr>
                              <a:xfrm>
                                <a:off x="0" y="0"/>
                                <a:ext cx="986396" cy="503738"/>
                              </a:xfrm>
                              <a:prstGeom prst="rect">
                                <a:avLst/>
                              </a:prstGeom>
                            </pic:spPr>
                          </pic:pic>
                        </a:graphicData>
                      </a:graphic>
                    </wp:inline>
                  </w:drawing>
                </w:r>
              </w:p>
            </w:txbxContent>
          </v:textbox>
        </v:shape>
      </w:pict>
    </w:r>
  </w:p>
  <w:p w:rsidR="00607D6F" w:rsidRPr="007D5E6E" w:rsidRDefault="00607D6F">
    <w:pPr>
      <w:pStyle w:val="Footer"/>
      <w:rPr>
        <w:rFonts w:ascii="Arial" w:hAnsi="Arial" w:cs="Arial"/>
        <w:b/>
        <w:sz w:val="16"/>
        <w:szCs w:val="16"/>
      </w:rPr>
    </w:pPr>
    <w:r>
      <w:br/>
    </w:r>
  </w:p>
  <w:p w:rsidR="00607D6F" w:rsidRDefault="00607D6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F" w:rsidRDefault="00607D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B43" w:rsidRDefault="00801B43" w:rsidP="004F10B2">
      <w:r>
        <w:separator/>
      </w:r>
    </w:p>
  </w:footnote>
  <w:footnote w:type="continuationSeparator" w:id="0">
    <w:p w:rsidR="00801B43" w:rsidRDefault="00801B43" w:rsidP="004F10B2">
      <w:r>
        <w:continuationSeparator/>
      </w:r>
    </w:p>
  </w:footnote>
  <w:footnote w:id="1">
    <w:p w:rsidR="00607D6F" w:rsidRDefault="00607D6F" w:rsidP="00607D6F">
      <w:pPr>
        <w:pStyle w:val="FootnoteText"/>
      </w:pPr>
      <w:r>
        <w:rPr>
          <w:rStyle w:val="FootnoteReference"/>
        </w:rPr>
        <w:footnoteRef/>
      </w:r>
      <w:r>
        <w:t xml:space="preserve"> </w:t>
      </w:r>
      <w:r w:rsidRPr="00F86F87">
        <w:t>http://wales.gov.uk/docs/desh/consultation/140826-bad-debt-in-the-water-industry-summary-of-responses-en.pdf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F" w:rsidRDefault="00607D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F" w:rsidRDefault="00607D6F">
    <w:pPr>
      <w:pStyle w:val="Header"/>
    </w:pPr>
    <w:r>
      <w:rPr>
        <w:noProof/>
        <w:lang w:eastAsia="zh-TW"/>
      </w:rPr>
      <w:pict>
        <v:shapetype id="_x0000_t202" coordsize="21600,21600" o:spt="202" path="m,l,21600r21600,l21600,xe">
          <v:stroke joinstyle="miter"/>
          <v:path gradientshapeok="t" o:connecttype="rect"/>
        </v:shapetype>
        <v:shape id="_x0000_s1034" type="#_x0000_t202" style="position:absolute;margin-left:-12.55pt;margin-top:-11.5pt;width:265.35pt;height:105.35pt;z-index:251668480;mso-width-relative:margin;mso-height-relative:margin" strokecolor="white [3212]">
          <v:textbox>
            <w:txbxContent>
              <w:p w:rsidR="00607D6F" w:rsidRDefault="00607D6F">
                <w:r>
                  <w:rPr>
                    <w:noProof/>
                    <w:lang w:val="en-US"/>
                  </w:rPr>
                  <w:drawing>
                    <wp:inline distT="0" distB="0" distL="0" distR="0">
                      <wp:extent cx="3155668" cy="1019175"/>
                      <wp:effectExtent l="19050" t="0" r="6632" b="0"/>
                      <wp:docPr id="3" name="Picture 2" descr="CHC Grou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 Group Logo.jpg"/>
                              <pic:cNvPicPr/>
                            </pic:nvPicPr>
                            <pic:blipFill>
                              <a:blip r:embed="rId1"/>
                              <a:stretch>
                                <a:fillRect/>
                              </a:stretch>
                            </pic:blipFill>
                            <pic:spPr>
                              <a:xfrm>
                                <a:off x="0" y="0"/>
                                <a:ext cx="3155668" cy="1019175"/>
                              </a:xfrm>
                              <a:prstGeom prst="rect">
                                <a:avLst/>
                              </a:prstGeom>
                            </pic:spPr>
                          </pic:pic>
                        </a:graphicData>
                      </a:graphic>
                    </wp:inline>
                  </w:drawing>
                </w:r>
              </w:p>
            </w:txbxContent>
          </v:textbox>
        </v:shape>
      </w:pict>
    </w:r>
    <w:r>
      <w:rPr>
        <w:noProof/>
        <w:lang w:eastAsia="zh-TW"/>
      </w:rPr>
      <w:pict>
        <v:shape id="_x0000_s1025" type="#_x0000_t202" style="position:absolute;margin-left:261.2pt;margin-top:-21.2pt;width:282pt;height:131.95pt;z-index:251660288;mso-width-relative:margin;mso-height-relative:margin" stroked="f">
          <v:textbox>
            <w:txbxContent>
              <w:p w:rsidR="00607D6F" w:rsidRDefault="00607D6F" w:rsidP="007B5D17">
                <w:pPr>
                  <w:jc w:val="right"/>
                  <w:rPr>
                    <w:rFonts w:cs="Arial"/>
                    <w:sz w:val="16"/>
                    <w:szCs w:val="16"/>
                  </w:rPr>
                </w:pPr>
                <w:r>
                  <w:rPr>
                    <w:rFonts w:cs="Arial"/>
                    <w:b/>
                    <w:sz w:val="18"/>
                    <w:szCs w:val="18"/>
                  </w:rPr>
                  <w:br/>
                </w:r>
                <w:r w:rsidRPr="0044558D">
                  <w:rPr>
                    <w:rFonts w:cs="Arial"/>
                    <w:b/>
                    <w:color w:val="C00000"/>
                    <w:sz w:val="18"/>
                    <w:szCs w:val="18"/>
                  </w:rPr>
                  <w:t>South Wales Office | Swyddfa De Cymru</w:t>
                </w:r>
                <w:r w:rsidRPr="007B5D17">
                  <w:rPr>
                    <w:rFonts w:cs="Arial"/>
                    <w:sz w:val="16"/>
                    <w:szCs w:val="16"/>
                  </w:rPr>
                  <w:br/>
                  <w:t>2 Ocean Way, Cardiff/Caerdydd,</w:t>
                </w:r>
                <w:r>
                  <w:rPr>
                    <w:rFonts w:cs="Arial"/>
                    <w:sz w:val="16"/>
                    <w:szCs w:val="16"/>
                  </w:rPr>
                  <w:t xml:space="preserve"> CF24 5TG</w:t>
                </w:r>
                <w:r>
                  <w:rPr>
                    <w:rFonts w:cs="Arial"/>
                    <w:sz w:val="16"/>
                    <w:szCs w:val="16"/>
                  </w:rPr>
                  <w:br/>
                </w:r>
                <w:r w:rsidRPr="0044558D">
                  <w:rPr>
                    <w:rFonts w:cs="Arial"/>
                    <w:b/>
                    <w:sz w:val="16"/>
                    <w:szCs w:val="16"/>
                  </w:rPr>
                  <w:t>Tel/Ffôn</w:t>
                </w:r>
                <w:r>
                  <w:rPr>
                    <w:rFonts w:cs="Arial"/>
                    <w:sz w:val="16"/>
                    <w:szCs w:val="16"/>
                  </w:rPr>
                  <w:t>: 029 2067 480</w:t>
                </w:r>
                <w:r w:rsidRPr="007B5D17">
                  <w:rPr>
                    <w:rFonts w:cs="Arial"/>
                    <w:sz w:val="16"/>
                    <w:szCs w:val="16"/>
                  </w:rPr>
                  <w:t xml:space="preserve">0 | </w:t>
                </w:r>
                <w:r w:rsidRPr="0044558D">
                  <w:rPr>
                    <w:rFonts w:cs="Arial"/>
                    <w:b/>
                    <w:sz w:val="16"/>
                    <w:szCs w:val="16"/>
                  </w:rPr>
                  <w:t>Fax/Ffacs</w:t>
                </w:r>
                <w:r w:rsidRPr="007B5D17">
                  <w:rPr>
                    <w:rFonts w:cs="Arial"/>
                    <w:sz w:val="16"/>
                    <w:szCs w:val="16"/>
                  </w:rPr>
                  <w:t>: 029 2067 4801</w:t>
                </w:r>
                <w:r w:rsidRPr="007B5D17">
                  <w:rPr>
                    <w:rFonts w:cs="Arial"/>
                    <w:sz w:val="16"/>
                    <w:szCs w:val="16"/>
                  </w:rPr>
                  <w:br/>
                </w:r>
                <w:r w:rsidRPr="007B5D17">
                  <w:rPr>
                    <w:rFonts w:cs="Arial"/>
                    <w:b/>
                    <w:sz w:val="18"/>
                    <w:szCs w:val="18"/>
                  </w:rPr>
                  <w:br/>
                </w:r>
                <w:r w:rsidRPr="0044558D">
                  <w:rPr>
                    <w:rFonts w:cs="Arial"/>
                    <w:b/>
                    <w:color w:val="C00000"/>
                    <w:sz w:val="18"/>
                    <w:szCs w:val="18"/>
                  </w:rPr>
                  <w:t>North Wales Office | Swyddfa Gogledd Cymru</w:t>
                </w:r>
                <w:r w:rsidRPr="007B5D17">
                  <w:rPr>
                    <w:rFonts w:cs="Arial"/>
                    <w:sz w:val="16"/>
                    <w:szCs w:val="16"/>
                  </w:rPr>
                  <w:br/>
                  <w:t>Unit/Uned 6b, Llys Onnen, Parc Menai, Bangor, LL57 4DF</w:t>
                </w:r>
                <w:r w:rsidRPr="007B5D17">
                  <w:rPr>
                    <w:rFonts w:cs="Arial"/>
                    <w:sz w:val="16"/>
                    <w:szCs w:val="16"/>
                  </w:rPr>
                  <w:br/>
                </w:r>
                <w:r w:rsidRPr="0044558D">
                  <w:rPr>
                    <w:rFonts w:cs="Arial"/>
                    <w:b/>
                    <w:sz w:val="16"/>
                    <w:szCs w:val="16"/>
                  </w:rPr>
                  <w:t>Tel/ Ffôn</w:t>
                </w:r>
                <w:r w:rsidRPr="007B5D17">
                  <w:rPr>
                    <w:rFonts w:cs="Arial"/>
                    <w:sz w:val="16"/>
                    <w:szCs w:val="16"/>
                  </w:rPr>
                  <w:t xml:space="preserve">: 01248 671880 | </w:t>
                </w:r>
                <w:r w:rsidRPr="0044558D">
                  <w:rPr>
                    <w:rFonts w:cs="Arial"/>
                    <w:b/>
                    <w:sz w:val="16"/>
                    <w:szCs w:val="16"/>
                  </w:rPr>
                  <w:t>Fax/Ffacs</w:t>
                </w:r>
                <w:r w:rsidRPr="007B5D17">
                  <w:rPr>
                    <w:rFonts w:cs="Arial"/>
                    <w:sz w:val="16"/>
                    <w:szCs w:val="16"/>
                  </w:rPr>
                  <w:t>: 01248 671639</w:t>
                </w:r>
              </w:p>
              <w:p w:rsidR="00607D6F" w:rsidRPr="007B5D17" w:rsidRDefault="00607D6F" w:rsidP="007B5D17">
                <w:pPr>
                  <w:jc w:val="right"/>
                  <w:rPr>
                    <w:rFonts w:cs="Arial"/>
                    <w:b/>
                    <w:sz w:val="16"/>
                    <w:szCs w:val="16"/>
                  </w:rPr>
                </w:pPr>
                <w:hyperlink r:id="rId2" w:history="1">
                  <w:r w:rsidRPr="0044558D">
                    <w:rPr>
                      <w:rStyle w:val="Hyperlink"/>
                      <w:rFonts w:cs="Arial"/>
                      <w:b/>
                      <w:color w:val="auto"/>
                      <w:sz w:val="16"/>
                      <w:szCs w:val="16"/>
                      <w:u w:val="none"/>
                    </w:rPr>
                    <w:t>enquiries@chcymru.org.uk</w:t>
                  </w:r>
                </w:hyperlink>
                <w:r w:rsidRPr="0044558D">
                  <w:rPr>
                    <w:rFonts w:cs="Arial"/>
                    <w:b/>
                    <w:sz w:val="16"/>
                    <w:szCs w:val="16"/>
                  </w:rPr>
                  <w:br/>
                </w:r>
                <w:hyperlink r:id="rId3" w:history="1">
                  <w:r w:rsidRPr="0044558D">
                    <w:rPr>
                      <w:rStyle w:val="Hyperlink"/>
                      <w:rFonts w:cs="Arial"/>
                      <w:b/>
                      <w:color w:val="auto"/>
                      <w:sz w:val="16"/>
                      <w:szCs w:val="16"/>
                      <w:u w:val="none"/>
                    </w:rPr>
                    <w:t>www.chcymru.org.uk</w:t>
                  </w:r>
                </w:hyperlink>
                <w:r w:rsidRPr="007B5D17">
                  <w:rPr>
                    <w:rFonts w:cs="Arial"/>
                    <w:b/>
                    <w:sz w:val="16"/>
                    <w:szCs w:val="16"/>
                  </w:rPr>
                  <w:t xml:space="preserve"> </w:t>
                </w:r>
              </w:p>
            </w:txbxContent>
          </v:textbox>
        </v:shape>
      </w:pict>
    </w:r>
  </w:p>
  <w:p w:rsidR="00607D6F" w:rsidRDefault="00607D6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F" w:rsidRDefault="00607D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C0D17"/>
    <w:multiLevelType w:val="hybridMultilevel"/>
    <w:tmpl w:val="82627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4F10B2"/>
    <w:rsid w:val="00211D81"/>
    <w:rsid w:val="00327079"/>
    <w:rsid w:val="00393D95"/>
    <w:rsid w:val="003D46EE"/>
    <w:rsid w:val="003F6ACD"/>
    <w:rsid w:val="0044558D"/>
    <w:rsid w:val="004E5406"/>
    <w:rsid w:val="004F10B2"/>
    <w:rsid w:val="00607D6F"/>
    <w:rsid w:val="00630709"/>
    <w:rsid w:val="00652E11"/>
    <w:rsid w:val="006D48F5"/>
    <w:rsid w:val="00773CBD"/>
    <w:rsid w:val="007B5D17"/>
    <w:rsid w:val="007D5E6E"/>
    <w:rsid w:val="00801B43"/>
    <w:rsid w:val="00833C9E"/>
    <w:rsid w:val="00991CFF"/>
    <w:rsid w:val="00A957E1"/>
    <w:rsid w:val="00BC0C34"/>
    <w:rsid w:val="00BD1276"/>
    <w:rsid w:val="00C438C2"/>
    <w:rsid w:val="00C85354"/>
    <w:rsid w:val="00CD4223"/>
    <w:rsid w:val="00D75DF2"/>
    <w:rsid w:val="00DF4508"/>
    <w:rsid w:val="00DF50B2"/>
    <w:rsid w:val="00E03DC3"/>
    <w:rsid w:val="00E136CF"/>
    <w:rsid w:val="00E60F8F"/>
    <w:rsid w:val="00F7239C"/>
    <w:rsid w:val="00FE44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406"/>
    <w:pPr>
      <w:spacing w:after="0" w:line="240" w:lineRule="auto"/>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0B2"/>
    <w:pPr>
      <w:tabs>
        <w:tab w:val="center" w:pos="4680"/>
        <w:tab w:val="right" w:pos="9360"/>
      </w:tabs>
    </w:pPr>
    <w:rPr>
      <w:rFonts w:asciiTheme="minorHAnsi" w:hAnsiTheme="minorHAnsi"/>
      <w:lang w:val="en-US"/>
    </w:rPr>
  </w:style>
  <w:style w:type="character" w:customStyle="1" w:styleId="HeaderChar">
    <w:name w:val="Header Char"/>
    <w:basedOn w:val="DefaultParagraphFont"/>
    <w:link w:val="Header"/>
    <w:uiPriority w:val="99"/>
    <w:rsid w:val="004F10B2"/>
  </w:style>
  <w:style w:type="paragraph" w:styleId="Footer">
    <w:name w:val="footer"/>
    <w:basedOn w:val="Normal"/>
    <w:link w:val="FooterChar"/>
    <w:uiPriority w:val="99"/>
    <w:unhideWhenUsed/>
    <w:rsid w:val="004F10B2"/>
    <w:pPr>
      <w:tabs>
        <w:tab w:val="center" w:pos="4680"/>
        <w:tab w:val="right" w:pos="9360"/>
      </w:tabs>
    </w:pPr>
    <w:rPr>
      <w:rFonts w:asciiTheme="minorHAnsi" w:hAnsiTheme="minorHAnsi"/>
      <w:lang w:val="en-US"/>
    </w:rPr>
  </w:style>
  <w:style w:type="character" w:customStyle="1" w:styleId="FooterChar">
    <w:name w:val="Footer Char"/>
    <w:basedOn w:val="DefaultParagraphFont"/>
    <w:link w:val="Footer"/>
    <w:uiPriority w:val="99"/>
    <w:rsid w:val="004F10B2"/>
  </w:style>
  <w:style w:type="paragraph" w:styleId="BalloonText">
    <w:name w:val="Balloon Text"/>
    <w:basedOn w:val="Normal"/>
    <w:link w:val="BalloonTextChar"/>
    <w:uiPriority w:val="99"/>
    <w:semiHidden/>
    <w:unhideWhenUsed/>
    <w:rsid w:val="004F10B2"/>
    <w:rPr>
      <w:rFonts w:ascii="Tahoma" w:hAnsi="Tahoma" w:cs="Tahoma"/>
      <w:sz w:val="16"/>
      <w:szCs w:val="16"/>
    </w:rPr>
  </w:style>
  <w:style w:type="character" w:customStyle="1" w:styleId="BalloonTextChar">
    <w:name w:val="Balloon Text Char"/>
    <w:basedOn w:val="DefaultParagraphFont"/>
    <w:link w:val="BalloonText"/>
    <w:uiPriority w:val="99"/>
    <w:semiHidden/>
    <w:rsid w:val="004F10B2"/>
    <w:rPr>
      <w:rFonts w:ascii="Tahoma" w:hAnsi="Tahoma" w:cs="Tahoma"/>
      <w:sz w:val="16"/>
      <w:szCs w:val="16"/>
    </w:rPr>
  </w:style>
  <w:style w:type="character" w:styleId="Hyperlink">
    <w:name w:val="Hyperlink"/>
    <w:basedOn w:val="DefaultParagraphFont"/>
    <w:uiPriority w:val="99"/>
    <w:unhideWhenUsed/>
    <w:rsid w:val="007B5D17"/>
    <w:rPr>
      <w:color w:val="0000FF" w:themeColor="hyperlink"/>
      <w:u w:val="single"/>
    </w:rPr>
  </w:style>
  <w:style w:type="character" w:styleId="Emphasis">
    <w:name w:val="Emphasis"/>
    <w:basedOn w:val="DefaultParagraphFont"/>
    <w:uiPriority w:val="20"/>
    <w:qFormat/>
    <w:rsid w:val="004E5406"/>
    <w:rPr>
      <w:i/>
      <w:iCs/>
    </w:rPr>
  </w:style>
  <w:style w:type="paragraph" w:styleId="NoSpacing">
    <w:name w:val="No Spacing"/>
    <w:uiPriority w:val="1"/>
    <w:qFormat/>
    <w:rsid w:val="00607D6F"/>
    <w:pPr>
      <w:spacing w:after="0" w:line="240" w:lineRule="auto"/>
    </w:pPr>
    <w:rPr>
      <w:lang w:val="en-GB"/>
    </w:rPr>
  </w:style>
  <w:style w:type="paragraph" w:styleId="FootnoteText">
    <w:name w:val="footnote text"/>
    <w:basedOn w:val="Normal"/>
    <w:link w:val="FootnoteTextChar"/>
    <w:uiPriority w:val="99"/>
    <w:semiHidden/>
    <w:unhideWhenUsed/>
    <w:rsid w:val="00607D6F"/>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07D6F"/>
    <w:rPr>
      <w:sz w:val="20"/>
      <w:szCs w:val="20"/>
      <w:lang w:val="en-GB"/>
    </w:rPr>
  </w:style>
  <w:style w:type="character" w:styleId="FootnoteReference">
    <w:name w:val="footnote reference"/>
    <w:basedOn w:val="DefaultParagraphFont"/>
    <w:uiPriority w:val="99"/>
    <w:semiHidden/>
    <w:unhideWhenUsed/>
    <w:rsid w:val="00607D6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2686729">
      <w:bodyDiv w:val="1"/>
      <w:marLeft w:val="0"/>
      <w:marRight w:val="0"/>
      <w:marTop w:val="0"/>
      <w:marBottom w:val="0"/>
      <w:divBdr>
        <w:top w:val="none" w:sz="0" w:space="0" w:color="auto"/>
        <w:left w:val="none" w:sz="0" w:space="0" w:color="auto"/>
        <w:bottom w:val="none" w:sz="0" w:space="0" w:color="auto"/>
        <w:right w:val="none" w:sz="0" w:space="0" w:color="auto"/>
      </w:divBdr>
    </w:div>
    <w:div w:id="202428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uart-ropke@chcymru.org.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hyperlink" Target="http://www.chcymru.org.uk" TargetMode="External"/><Relationship Id="rId2" Type="http://schemas.openxmlformats.org/officeDocument/2006/relationships/hyperlink" Target="mailto:enquiries@chcymru.org.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2014-12-19T19:09:00Z</dcterms:created>
  <dcterms:modified xsi:type="dcterms:W3CDTF">2014-12-19T19:13:00Z</dcterms:modified>
</cp:coreProperties>
</file>